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95"/>
      </w:pPr>
      <w:r>
        <w:rPr/>
        <w:t>ANEXO</w:t>
      </w:r>
      <w:r>
        <w:rPr>
          <w:spacing w:val="-3"/>
        </w:rPr>
        <w:t> </w:t>
      </w:r>
      <w:r>
        <w:rPr/>
        <w:t>V</w:t>
      </w:r>
    </w:p>
    <w:p>
      <w:pPr>
        <w:pStyle w:val="BodyText"/>
        <w:spacing w:before="4"/>
        <w:rPr>
          <w:rFonts w:ascii="Arial"/>
          <w:b/>
          <w:sz w:val="28"/>
        </w:rPr>
      </w:pPr>
    </w:p>
    <w:p>
      <w:pPr>
        <w:spacing w:line="360" w:lineRule="auto" w:before="1"/>
        <w:ind w:left="139" w:right="19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EDITAL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CHAMAMENTO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PÚBLICO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OSCs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ELABORAÇÃO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EXECUÇÃO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DE PROGRAMAÇÃO ARTÍSTICA E CULTURAL - PROGRAMA DE DIFUSÃO 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CIRCULAÇÃO ARTÍSTICO/CULTURAL - POLÍTICA NACIONAL ALDIR BLANC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UMIRIM/CE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EDITAL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03/2024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Heading1"/>
      </w:pPr>
      <w:r>
        <w:rPr/>
        <w:t>FORMULÁRIO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AÇÕES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ACESSIBILIDADE</w:t>
      </w:r>
    </w:p>
    <w:p>
      <w:pPr>
        <w:pStyle w:val="BodyText"/>
        <w:spacing w:before="4"/>
        <w:rPr>
          <w:rFonts w:ascii="Arial"/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00" w:val="left" w:leader="none"/>
        </w:tabs>
        <w:spacing w:line="360" w:lineRule="auto" w:before="0" w:after="0"/>
        <w:ind w:left="700" w:right="152" w:hanging="360"/>
        <w:jc w:val="both"/>
        <w:rPr>
          <w:sz w:val="22"/>
        </w:rPr>
      </w:pPr>
      <w:r>
        <w:rPr>
          <w:sz w:val="22"/>
        </w:rPr>
        <w:t>Marque</w:t>
      </w:r>
      <w:r>
        <w:rPr>
          <w:spacing w:val="1"/>
          <w:sz w:val="22"/>
        </w:rPr>
        <w:t> </w:t>
      </w:r>
      <w:r>
        <w:rPr>
          <w:sz w:val="22"/>
        </w:rPr>
        <w:t>quais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acessibilidade</w:t>
      </w:r>
      <w:r>
        <w:rPr>
          <w:spacing w:val="1"/>
          <w:sz w:val="22"/>
        </w:rPr>
        <w:t> </w:t>
      </w:r>
      <w:r>
        <w:rPr>
          <w:sz w:val="22"/>
        </w:rPr>
        <w:t>serão</w:t>
      </w:r>
      <w:r>
        <w:rPr>
          <w:spacing w:val="1"/>
          <w:sz w:val="22"/>
        </w:rPr>
        <w:t> </w:t>
      </w:r>
      <w:r>
        <w:rPr>
          <w:sz w:val="22"/>
        </w:rPr>
        <w:t>implementadas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estarão</w:t>
      </w:r>
      <w:r>
        <w:rPr>
          <w:spacing w:val="1"/>
          <w:sz w:val="22"/>
        </w:rPr>
        <w:t> </w:t>
      </w:r>
      <w:r>
        <w:rPr>
          <w:sz w:val="22"/>
        </w:rPr>
        <w:t>disponíveis para a participação de Pessoas com deficiência - PCD´s, tais como,</w:t>
      </w:r>
      <w:r>
        <w:rPr>
          <w:spacing w:val="1"/>
          <w:sz w:val="22"/>
        </w:rPr>
        <w:t> </w:t>
      </w:r>
      <w:r>
        <w:rPr>
          <w:sz w:val="22"/>
        </w:rPr>
        <w:t>intérprete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libras,</w:t>
      </w:r>
      <w:r>
        <w:rPr>
          <w:spacing w:val="1"/>
          <w:sz w:val="22"/>
        </w:rPr>
        <w:t> </w:t>
      </w:r>
      <w:r>
        <w:rPr>
          <w:sz w:val="22"/>
        </w:rPr>
        <w:t>audiodescrição,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outras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de acessibilidade a</w:t>
      </w:r>
      <w:r>
        <w:rPr>
          <w:spacing w:val="1"/>
          <w:sz w:val="22"/>
        </w:rPr>
        <w:t> </w:t>
      </w:r>
      <w:r>
        <w:rPr>
          <w:sz w:val="22"/>
        </w:rPr>
        <w:t>pessoas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-2"/>
          <w:sz w:val="22"/>
        </w:rPr>
        <w:t> </w:t>
      </w:r>
      <w:r>
        <w:rPr>
          <w:sz w:val="22"/>
        </w:rPr>
        <w:t>deficiência,</w:t>
      </w:r>
      <w:r>
        <w:rPr>
          <w:spacing w:val="-2"/>
          <w:sz w:val="22"/>
        </w:rPr>
        <w:t> </w:t>
      </w:r>
      <w:r>
        <w:rPr>
          <w:sz w:val="22"/>
        </w:rPr>
        <w:t>idosos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mobilidade</w:t>
      </w:r>
      <w:r>
        <w:rPr>
          <w:spacing w:val="-2"/>
          <w:sz w:val="22"/>
        </w:rPr>
        <w:t> </w:t>
      </w:r>
      <w:r>
        <w:rPr>
          <w:sz w:val="22"/>
        </w:rPr>
        <w:t>reduzida.</w:t>
      </w:r>
    </w:p>
    <w:p>
      <w:pPr>
        <w:pStyle w:val="BodyText"/>
        <w:spacing w:before="120"/>
        <w:ind w:left="100"/>
      </w:pPr>
      <w:r>
        <w:rPr/>
        <w:t>Acessibilidade</w:t>
      </w:r>
      <w:r>
        <w:rPr>
          <w:spacing w:val="-13"/>
        </w:rPr>
        <w:t> </w:t>
      </w:r>
      <w:r>
        <w:rPr/>
        <w:t>arquitetônica: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472" w:lineRule="auto"/>
        <w:ind w:left="100" w:right="2224"/>
      </w:pPr>
      <w:r>
        <w:rPr/>
        <w:t>(</w:t>
      </w:r>
      <w:r>
        <w:rPr>
          <w:spacing w:val="53"/>
        </w:rPr>
        <w:t> </w:t>
      </w:r>
      <w:r>
        <w:rPr/>
        <w:t>)</w:t>
      </w:r>
      <w:r>
        <w:rPr>
          <w:spacing w:val="-4"/>
        </w:rPr>
        <w:t> </w:t>
      </w:r>
      <w:r>
        <w:rPr/>
        <w:t>rotas</w:t>
      </w:r>
      <w:r>
        <w:rPr>
          <w:spacing w:val="-5"/>
        </w:rPr>
        <w:t> </w:t>
      </w:r>
      <w:r>
        <w:rPr/>
        <w:t>acessíveis,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espaço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manobra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cadeira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rodas;</w:t>
      </w:r>
      <w:r>
        <w:rPr>
          <w:spacing w:val="-59"/>
        </w:rPr>
        <w:t> </w:t>
      </w:r>
      <w:r>
        <w:rPr/>
        <w:t>(</w:t>
      </w:r>
      <w:r>
        <w:rPr>
          <w:spacing w:val="59"/>
        </w:rPr>
        <w:t> </w:t>
      </w:r>
      <w:r>
        <w:rPr/>
        <w:t>)</w:t>
      </w:r>
      <w:r>
        <w:rPr>
          <w:spacing w:val="-1"/>
        </w:rPr>
        <w:t> </w:t>
      </w:r>
      <w:r>
        <w:rPr/>
        <w:t>piso</w:t>
      </w:r>
      <w:r>
        <w:rPr>
          <w:spacing w:val="-1"/>
        </w:rPr>
        <w:t> </w:t>
      </w:r>
      <w:r>
        <w:rPr/>
        <w:t>tátil;</w:t>
      </w:r>
    </w:p>
    <w:p>
      <w:pPr>
        <w:pStyle w:val="BodyText"/>
        <w:spacing w:before="2"/>
        <w:ind w:left="100"/>
      </w:pPr>
      <w:r>
        <w:rPr/>
        <w:t>(</w:t>
      </w:r>
      <w:r>
        <w:rPr>
          <w:spacing w:val="57"/>
        </w:rPr>
        <w:t> </w:t>
      </w:r>
      <w:r>
        <w:rPr/>
        <w:t>)</w:t>
      </w:r>
      <w:r>
        <w:rPr>
          <w:spacing w:val="-3"/>
        </w:rPr>
        <w:t> </w:t>
      </w:r>
      <w:r>
        <w:rPr/>
        <w:t>rampas;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472" w:lineRule="auto"/>
        <w:ind w:left="100" w:right="3353"/>
      </w:pPr>
      <w:r>
        <w:rPr/>
        <w:t>(</w:t>
      </w:r>
      <w:r>
        <w:rPr>
          <w:spacing w:val="51"/>
        </w:rPr>
        <w:t> </w:t>
      </w:r>
      <w:r>
        <w:rPr/>
        <w:t>)</w:t>
      </w:r>
      <w:r>
        <w:rPr>
          <w:spacing w:val="-6"/>
        </w:rPr>
        <w:t> </w:t>
      </w:r>
      <w:r>
        <w:rPr/>
        <w:t>elevadores</w:t>
      </w:r>
      <w:r>
        <w:rPr>
          <w:spacing w:val="-5"/>
        </w:rPr>
        <w:t> </w:t>
      </w:r>
      <w:r>
        <w:rPr/>
        <w:t>adequados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pessoas</w:t>
      </w:r>
      <w:r>
        <w:rPr>
          <w:spacing w:val="-6"/>
        </w:rPr>
        <w:t> </w:t>
      </w:r>
      <w:r>
        <w:rPr/>
        <w:t>com</w:t>
      </w:r>
      <w:r>
        <w:rPr>
          <w:spacing w:val="-5"/>
        </w:rPr>
        <w:t> </w:t>
      </w:r>
      <w:r>
        <w:rPr/>
        <w:t>deficiência;</w:t>
      </w:r>
      <w:r>
        <w:rPr>
          <w:spacing w:val="-58"/>
        </w:rPr>
        <w:t> </w:t>
      </w:r>
      <w:r>
        <w:rPr/>
        <w:t>(</w:t>
      </w:r>
      <w:r>
        <w:rPr>
          <w:spacing w:val="59"/>
        </w:rPr>
        <w:t> </w:t>
      </w:r>
      <w:r>
        <w:rPr/>
        <w:t>)</w:t>
      </w:r>
      <w:r>
        <w:rPr>
          <w:spacing w:val="-2"/>
        </w:rPr>
        <w:t> </w:t>
      </w:r>
      <w:r>
        <w:rPr/>
        <w:t>corrimãos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guarda-corpos;</w:t>
      </w:r>
    </w:p>
    <w:p>
      <w:pPr>
        <w:pStyle w:val="BodyText"/>
        <w:spacing w:line="472" w:lineRule="auto" w:before="2"/>
        <w:ind w:left="100" w:right="1190"/>
      </w:pPr>
      <w:r>
        <w:rPr/>
        <w:t>(</w:t>
      </w:r>
      <w:r>
        <w:rPr>
          <w:spacing w:val="50"/>
        </w:rPr>
        <w:t> </w:t>
      </w:r>
      <w:r>
        <w:rPr/>
        <w:t>)</w:t>
      </w:r>
      <w:r>
        <w:rPr>
          <w:spacing w:val="-5"/>
        </w:rPr>
        <w:t> </w:t>
      </w:r>
      <w:r>
        <w:rPr/>
        <w:t>banheiros</w:t>
      </w:r>
      <w:r>
        <w:rPr>
          <w:spacing w:val="-6"/>
        </w:rPr>
        <w:t> </w:t>
      </w:r>
      <w:r>
        <w:rPr/>
        <w:t>femininos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masculinos</w:t>
      </w:r>
      <w:r>
        <w:rPr>
          <w:spacing w:val="-5"/>
        </w:rPr>
        <w:t> </w:t>
      </w:r>
      <w:r>
        <w:rPr/>
        <w:t>adaptados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pessoas</w:t>
      </w:r>
      <w:r>
        <w:rPr>
          <w:spacing w:val="-5"/>
        </w:rPr>
        <w:t> </w:t>
      </w:r>
      <w:r>
        <w:rPr/>
        <w:t>com</w:t>
      </w:r>
      <w:r>
        <w:rPr>
          <w:spacing w:val="-6"/>
        </w:rPr>
        <w:t> </w:t>
      </w:r>
      <w:r>
        <w:rPr/>
        <w:t>deficiência;</w:t>
      </w:r>
      <w:r>
        <w:rPr>
          <w:spacing w:val="-58"/>
        </w:rPr>
        <w:t> </w:t>
      </w:r>
      <w:r>
        <w:rPr/>
        <w:t>(</w:t>
      </w:r>
      <w:r>
        <w:rPr>
          <w:spacing w:val="58"/>
        </w:rPr>
        <w:t> </w:t>
      </w:r>
      <w:r>
        <w:rPr/>
        <w:t>)</w:t>
      </w:r>
      <w:r>
        <w:rPr>
          <w:spacing w:val="-2"/>
        </w:rPr>
        <w:t> </w:t>
      </w:r>
      <w:r>
        <w:rPr/>
        <w:t>vagas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estacionamento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pessoas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deficiência;</w:t>
      </w:r>
    </w:p>
    <w:p>
      <w:pPr>
        <w:pStyle w:val="BodyText"/>
        <w:spacing w:line="472" w:lineRule="auto" w:before="3"/>
        <w:ind w:left="100" w:right="5488"/>
      </w:pPr>
      <w:r>
        <w:rPr/>
        <w:t>(</w:t>
      </w:r>
      <w:r>
        <w:rPr>
          <w:spacing w:val="53"/>
        </w:rPr>
        <w:t> </w:t>
      </w:r>
      <w:r>
        <w:rPr/>
        <w:t>)</w:t>
      </w:r>
      <w:r>
        <w:rPr>
          <w:spacing w:val="-5"/>
        </w:rPr>
        <w:t> </w:t>
      </w:r>
      <w:r>
        <w:rPr/>
        <w:t>assentos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pessoas</w:t>
      </w:r>
      <w:r>
        <w:rPr>
          <w:spacing w:val="-5"/>
        </w:rPr>
        <w:t> </w:t>
      </w:r>
      <w:r>
        <w:rPr/>
        <w:t>obesas;</w:t>
      </w:r>
      <w:r>
        <w:rPr>
          <w:spacing w:val="-58"/>
        </w:rPr>
        <w:t> </w:t>
      </w:r>
      <w:r>
        <w:rPr/>
        <w:t>(</w:t>
      </w:r>
      <w:r>
        <w:rPr>
          <w:spacing w:val="58"/>
        </w:rPr>
        <w:t> </w:t>
      </w:r>
      <w:r>
        <w:rPr/>
        <w:t>)</w:t>
      </w:r>
      <w:r>
        <w:rPr>
          <w:spacing w:val="-2"/>
        </w:rPr>
        <w:t> </w:t>
      </w:r>
      <w:r>
        <w:rPr/>
        <w:t>iluminação</w:t>
      </w:r>
      <w:r>
        <w:rPr>
          <w:spacing w:val="-2"/>
        </w:rPr>
        <w:t> </w:t>
      </w:r>
      <w:r>
        <w:rPr/>
        <w:t>adequada;</w:t>
      </w:r>
    </w:p>
    <w:p>
      <w:pPr>
        <w:pStyle w:val="BodyText"/>
        <w:tabs>
          <w:tab w:pos="3353" w:val="left" w:leader="none"/>
        </w:tabs>
        <w:spacing w:before="2"/>
        <w:ind w:left="100"/>
        <w:rPr>
          <w:rFonts w:ascii="Times New Roman"/>
        </w:rPr>
      </w:pPr>
      <w:r>
        <w:rPr/>
        <w:t>(</w:t>
      </w:r>
      <w:r>
        <w:rPr>
          <w:spacing w:val="-3"/>
        </w:rPr>
        <w:t> </w:t>
      </w:r>
      <w:r>
        <w:rPr/>
        <w:t>)</w:t>
      </w:r>
      <w:r>
        <w:rPr>
          <w:spacing w:val="-2"/>
        </w:rPr>
        <w:t> </w:t>
      </w:r>
      <w:r>
        <w:rPr/>
        <w:t>Outra</w:t>
      </w:r>
      <w:r>
        <w:rPr>
          <w:spacing w:val="-1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4"/>
        <w:rPr>
          <w:rFonts w:ascii="Times New Roman"/>
          <w:sz w:val="13"/>
        </w:rPr>
      </w:pPr>
    </w:p>
    <w:p>
      <w:pPr>
        <w:pStyle w:val="BodyText"/>
        <w:spacing w:before="93"/>
        <w:ind w:left="100"/>
      </w:pPr>
      <w:r>
        <w:rPr/>
        <w:t>Acessibilidade</w:t>
      </w:r>
      <w:r>
        <w:rPr>
          <w:spacing w:val="-14"/>
        </w:rPr>
        <w:t> </w:t>
      </w:r>
      <w:r>
        <w:rPr/>
        <w:t>comunicacional: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472" w:lineRule="auto"/>
        <w:ind w:left="100" w:right="4933"/>
      </w:pP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Língua</w:t>
      </w:r>
      <w:r>
        <w:rPr>
          <w:spacing w:val="-4"/>
        </w:rPr>
        <w:t> </w:t>
      </w:r>
      <w:r>
        <w:rPr/>
        <w:t>Brasileira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Sinais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Libras;</w:t>
      </w:r>
      <w:r>
        <w:rPr>
          <w:spacing w:val="-58"/>
        </w:rPr>
        <w:t> </w:t>
      </w:r>
      <w:r>
        <w:rPr/>
        <w:t>(</w:t>
      </w:r>
      <w:r>
        <w:rPr>
          <w:spacing w:val="59"/>
        </w:rPr>
        <w:t> </w:t>
      </w:r>
      <w:r>
        <w:rPr/>
        <w:t>)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sistema</w:t>
      </w:r>
      <w:r>
        <w:rPr>
          <w:spacing w:val="-1"/>
        </w:rPr>
        <w:t> </w:t>
      </w:r>
      <w:r>
        <w:rPr/>
        <w:t>Braille;</w:t>
      </w:r>
    </w:p>
    <w:p>
      <w:pPr>
        <w:pStyle w:val="BodyText"/>
        <w:spacing w:line="472" w:lineRule="auto" w:before="2"/>
        <w:ind w:left="100" w:right="4071"/>
      </w:pPr>
      <w:r>
        <w:rPr/>
        <w:t>(</w:t>
      </w:r>
      <w:r>
        <w:rPr>
          <w:spacing w:val="53"/>
        </w:rPr>
        <w:t> </w:t>
      </w:r>
      <w:r>
        <w:rPr/>
        <w:t>)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sistema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sinalização</w:t>
      </w:r>
      <w:r>
        <w:rPr>
          <w:spacing w:val="-4"/>
        </w:rPr>
        <w:t> </w:t>
      </w:r>
      <w:r>
        <w:rPr/>
        <w:t>ou</w:t>
      </w:r>
      <w:r>
        <w:rPr>
          <w:spacing w:val="-5"/>
        </w:rPr>
        <w:t> </w:t>
      </w:r>
      <w:r>
        <w:rPr/>
        <w:t>comunicação</w:t>
      </w:r>
      <w:r>
        <w:rPr>
          <w:spacing w:val="-4"/>
        </w:rPr>
        <w:t> </w:t>
      </w:r>
      <w:r>
        <w:rPr/>
        <w:t>tátil;</w:t>
      </w:r>
      <w:r>
        <w:rPr>
          <w:spacing w:val="-58"/>
        </w:rPr>
        <w:t> </w:t>
      </w:r>
      <w:r>
        <w:rPr/>
        <w:t>(</w:t>
      </w:r>
      <w:r>
        <w:rPr>
          <w:spacing w:val="59"/>
        </w:rPr>
        <w:t> </w:t>
      </w:r>
      <w:r>
        <w:rPr/>
        <w:t>)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audiodescrição;</w:t>
      </w:r>
    </w:p>
    <w:p>
      <w:pPr>
        <w:pStyle w:val="BodyText"/>
        <w:spacing w:before="2"/>
        <w:ind w:left="100"/>
      </w:pPr>
      <w:r>
        <w:rPr/>
        <w:t>(</w:t>
      </w:r>
      <w:r>
        <w:rPr>
          <w:spacing w:val="56"/>
        </w:rPr>
        <w:t> </w:t>
      </w:r>
      <w:r>
        <w:rPr/>
        <w:t>)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legendas;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0"/>
      </w:pPr>
      <w:r>
        <w:rPr/>
        <w:t>(</w:t>
      </w:r>
      <w:r>
        <w:rPr>
          <w:spacing w:val="55"/>
        </w:rPr>
        <w:t> </w:t>
      </w:r>
      <w:r>
        <w:rPr/>
        <w:t>)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linguagem</w:t>
      </w:r>
      <w:r>
        <w:rPr>
          <w:spacing w:val="-3"/>
        </w:rPr>
        <w:t> </w:t>
      </w:r>
      <w:r>
        <w:rPr/>
        <w:t>simples;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20" w:h="16840"/>
          <w:pgMar w:header="750" w:footer="933" w:top="1760" w:bottom="1120" w:left="1460" w:right="1420"/>
          <w:pgNumType w:start="1"/>
        </w:sectPr>
      </w:pPr>
    </w:p>
    <w:p>
      <w:pPr>
        <w:pStyle w:val="BodyText"/>
        <w:spacing w:before="95"/>
        <w:ind w:left="100"/>
      </w:pPr>
      <w:r>
        <w:rPr/>
        <w:pict>
          <v:shape style="position:absolute;margin-left:93pt;margin-top:406.500488pt;width:444pt;height:101.5pt;mso-position-horizontal-relative:page;mso-position-vertical-relative:page;z-index:15729152" coordorigin="1860,8130" coordsize="8880,2030" path="m1870,8140l1870,10160m10730,8140l10730,10160m1860,8130l10740,8130m1860,10150l10740,10150e" filled="false" stroked="true" strokeweight=".999998pt" strokecolor="#000000">
            <v:path arrowok="t"/>
            <v:stroke dashstyle="solid"/>
            <w10:wrap type="none"/>
          </v:shape>
        </w:pict>
      </w: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-4"/>
        </w:rPr>
        <w:t> </w:t>
      </w:r>
      <w:r>
        <w:rPr/>
        <w:t>textos</w:t>
      </w:r>
      <w:r>
        <w:rPr>
          <w:spacing w:val="-3"/>
        </w:rPr>
        <w:t> </w:t>
      </w:r>
      <w:r>
        <w:rPr/>
        <w:t>adaptados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leitores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tela;</w:t>
      </w:r>
      <w:r>
        <w:rPr>
          <w:spacing w:val="-4"/>
        </w:rPr>
        <w:t> </w:t>
      </w:r>
      <w:r>
        <w:rPr/>
        <w:t>e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4759" w:val="left" w:leader="none"/>
        </w:tabs>
        <w:ind w:left="100"/>
        <w:rPr>
          <w:rFonts w:ascii="Times New Roman"/>
        </w:rPr>
      </w:pPr>
      <w:r>
        <w:rPr/>
        <w:t>(</w:t>
      </w:r>
      <w:r>
        <w:rPr>
          <w:spacing w:val="58"/>
        </w:rPr>
        <w:t> </w:t>
      </w:r>
      <w:r>
        <w:rPr/>
        <w:t>)</w:t>
      </w:r>
      <w:r>
        <w:rPr>
          <w:spacing w:val="-2"/>
        </w:rPr>
        <w:t> </w:t>
      </w:r>
      <w:r>
        <w:rPr/>
        <w:t>Outra</w:t>
      </w:r>
      <w:r>
        <w:rPr>
          <w:spacing w:val="-1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4"/>
        <w:rPr>
          <w:rFonts w:ascii="Times New Roman"/>
          <w:sz w:val="13"/>
        </w:rPr>
      </w:pPr>
    </w:p>
    <w:p>
      <w:pPr>
        <w:pStyle w:val="BodyText"/>
        <w:spacing w:before="93"/>
        <w:ind w:left="100"/>
      </w:pPr>
      <w:r>
        <w:rPr/>
        <w:t>Acessibilidade</w:t>
      </w:r>
      <w:r>
        <w:rPr>
          <w:spacing w:val="-12"/>
        </w:rPr>
        <w:t> </w:t>
      </w:r>
      <w:r>
        <w:rPr/>
        <w:t>atitudinal: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0"/>
      </w:pPr>
      <w:r>
        <w:rPr/>
        <w:t>(</w:t>
      </w:r>
      <w:r>
        <w:rPr>
          <w:spacing w:val="51"/>
        </w:rPr>
        <w:t> </w:t>
      </w:r>
      <w:r>
        <w:rPr/>
        <w:t>)</w:t>
      </w:r>
      <w:r>
        <w:rPr>
          <w:spacing w:val="-5"/>
        </w:rPr>
        <w:t> </w:t>
      </w:r>
      <w:r>
        <w:rPr/>
        <w:t>capacitação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equipes</w:t>
      </w:r>
      <w:r>
        <w:rPr>
          <w:spacing w:val="-5"/>
        </w:rPr>
        <w:t> </w:t>
      </w:r>
      <w:r>
        <w:rPr/>
        <w:t>atuantes</w:t>
      </w:r>
      <w:r>
        <w:rPr>
          <w:spacing w:val="-5"/>
        </w:rPr>
        <w:t> </w:t>
      </w:r>
      <w:r>
        <w:rPr/>
        <w:t>nos</w:t>
      </w:r>
      <w:r>
        <w:rPr>
          <w:spacing w:val="-5"/>
        </w:rPr>
        <w:t> </w:t>
      </w:r>
      <w:r>
        <w:rPr/>
        <w:t>projetos</w:t>
      </w:r>
      <w:r>
        <w:rPr>
          <w:spacing w:val="-5"/>
        </w:rPr>
        <w:t> </w:t>
      </w:r>
      <w:r>
        <w:rPr/>
        <w:t>culturais;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360" w:lineRule="auto"/>
        <w:ind w:left="100"/>
      </w:pPr>
      <w:r>
        <w:rPr/>
        <w:t>(</w:t>
      </w:r>
      <w:r>
        <w:rPr>
          <w:spacing w:val="22"/>
        </w:rPr>
        <w:t> </w:t>
      </w:r>
      <w:r>
        <w:rPr/>
        <w:t>)</w:t>
      </w:r>
      <w:r>
        <w:rPr>
          <w:spacing w:val="22"/>
        </w:rPr>
        <w:t> </w:t>
      </w:r>
      <w:r>
        <w:rPr/>
        <w:t>contratação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profissionais</w:t>
      </w:r>
      <w:r>
        <w:rPr>
          <w:spacing w:val="22"/>
        </w:rPr>
        <w:t> </w:t>
      </w:r>
      <w:r>
        <w:rPr/>
        <w:t>com</w:t>
      </w:r>
      <w:r>
        <w:rPr>
          <w:spacing w:val="22"/>
        </w:rPr>
        <w:t> </w:t>
      </w:r>
      <w:r>
        <w:rPr/>
        <w:t>deficiência</w:t>
      </w:r>
      <w:r>
        <w:rPr>
          <w:spacing w:val="22"/>
        </w:rPr>
        <w:t> </w:t>
      </w:r>
      <w:r>
        <w:rPr/>
        <w:t>e</w:t>
      </w:r>
      <w:r>
        <w:rPr>
          <w:spacing w:val="8"/>
        </w:rPr>
        <w:t> </w:t>
      </w:r>
      <w:r>
        <w:rPr/>
        <w:t>profissionais</w:t>
      </w:r>
      <w:r>
        <w:rPr>
          <w:spacing w:val="8"/>
        </w:rPr>
        <w:t> </w:t>
      </w:r>
      <w:r>
        <w:rPr/>
        <w:t>especializados</w:t>
      </w:r>
      <w:r>
        <w:rPr>
          <w:spacing w:val="8"/>
        </w:rPr>
        <w:t> </w:t>
      </w:r>
      <w:r>
        <w:rPr/>
        <w:t>em</w:t>
      </w:r>
      <w:r>
        <w:rPr>
          <w:spacing w:val="1"/>
        </w:rPr>
        <w:t> </w:t>
      </w:r>
      <w:r>
        <w:rPr/>
        <w:t>acessibilidade</w:t>
      </w:r>
      <w:r>
        <w:rPr>
          <w:spacing w:val="-2"/>
        </w:rPr>
        <w:t> </w:t>
      </w:r>
      <w:r>
        <w:rPr/>
        <w:t>cultural;</w:t>
      </w:r>
    </w:p>
    <w:p>
      <w:pPr>
        <w:pStyle w:val="BodyText"/>
        <w:tabs>
          <w:tab w:pos="385" w:val="left" w:leader="none"/>
        </w:tabs>
        <w:spacing w:line="360" w:lineRule="auto" w:before="120"/>
        <w:ind w:left="100" w:right="165"/>
      </w:pPr>
      <w:r>
        <w:rPr/>
        <w:t>(</w:t>
        <w:tab/>
        <w:t>)</w:t>
      </w:r>
      <w:r>
        <w:rPr>
          <w:spacing w:val="39"/>
        </w:rPr>
        <w:t> </w:t>
      </w:r>
      <w:r>
        <w:rPr/>
        <w:t>formação</w:t>
      </w:r>
      <w:r>
        <w:rPr>
          <w:spacing w:val="39"/>
        </w:rPr>
        <w:t> </w:t>
      </w:r>
      <w:r>
        <w:rPr/>
        <w:t>e</w:t>
      </w:r>
      <w:r>
        <w:rPr>
          <w:spacing w:val="40"/>
        </w:rPr>
        <w:t> </w:t>
      </w:r>
      <w:r>
        <w:rPr/>
        <w:t>sensibilização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agentes</w:t>
      </w:r>
      <w:r>
        <w:rPr>
          <w:spacing w:val="39"/>
        </w:rPr>
        <w:t> </w:t>
      </w:r>
      <w:r>
        <w:rPr/>
        <w:t>culturais,</w:t>
      </w:r>
      <w:r>
        <w:rPr>
          <w:spacing w:val="40"/>
        </w:rPr>
        <w:t> </w:t>
      </w:r>
      <w:r>
        <w:rPr/>
        <w:t>público</w:t>
      </w:r>
      <w:r>
        <w:rPr>
          <w:spacing w:val="39"/>
        </w:rPr>
        <w:t> </w:t>
      </w:r>
      <w:r>
        <w:rPr/>
        <w:t>e</w:t>
      </w:r>
      <w:r>
        <w:rPr>
          <w:spacing w:val="40"/>
        </w:rPr>
        <w:t> </w:t>
      </w:r>
      <w:r>
        <w:rPr/>
        <w:t>todos</w:t>
      </w:r>
      <w:r>
        <w:rPr>
          <w:spacing w:val="25"/>
        </w:rPr>
        <w:t> </w:t>
      </w:r>
      <w:r>
        <w:rPr/>
        <w:t>os</w:t>
      </w:r>
      <w:r>
        <w:rPr>
          <w:spacing w:val="25"/>
        </w:rPr>
        <w:t> </w:t>
      </w:r>
      <w:r>
        <w:rPr/>
        <w:t>envolvidos</w:t>
      </w:r>
      <w:r>
        <w:rPr>
          <w:spacing w:val="25"/>
        </w:rPr>
        <w:t> </w:t>
      </w:r>
      <w:r>
        <w:rPr/>
        <w:t>na</w:t>
      </w:r>
      <w:r>
        <w:rPr>
          <w:spacing w:val="1"/>
        </w:rPr>
        <w:t> </w:t>
      </w:r>
      <w:r>
        <w:rPr/>
        <w:t>cadeia</w:t>
      </w:r>
      <w:r>
        <w:rPr>
          <w:spacing w:val="-2"/>
        </w:rPr>
        <w:t> </w:t>
      </w:r>
      <w:r>
        <w:rPr/>
        <w:t>produtiva</w:t>
      </w:r>
      <w:r>
        <w:rPr>
          <w:spacing w:val="-1"/>
        </w:rPr>
        <w:t> </w:t>
      </w:r>
      <w:r>
        <w:rPr/>
        <w:t>cultural;</w:t>
      </w:r>
      <w:r>
        <w:rPr>
          <w:spacing w:val="-1"/>
        </w:rPr>
        <w:t> </w:t>
      </w:r>
      <w:r>
        <w:rPr/>
        <w:t>e</w:t>
      </w:r>
    </w:p>
    <w:p>
      <w:pPr>
        <w:pStyle w:val="BodyText"/>
        <w:spacing w:before="120"/>
        <w:ind w:left="100"/>
      </w:pPr>
      <w:r>
        <w:rPr/>
        <w:t>(</w:t>
      </w:r>
      <w:r>
        <w:rPr>
          <w:spacing w:val="52"/>
        </w:rPr>
        <w:t> </w:t>
      </w:r>
      <w:r>
        <w:rPr/>
        <w:t>)</w:t>
      </w:r>
      <w:r>
        <w:rPr>
          <w:spacing w:val="-5"/>
        </w:rPr>
        <w:t> </w:t>
      </w:r>
      <w:r>
        <w:rPr/>
        <w:t>outras</w:t>
      </w:r>
      <w:r>
        <w:rPr>
          <w:spacing w:val="-4"/>
        </w:rPr>
        <w:t> </w:t>
      </w:r>
      <w:r>
        <w:rPr/>
        <w:t>medidas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visem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eliminação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atitudes</w:t>
      </w:r>
      <w:r>
        <w:rPr>
          <w:spacing w:val="-5"/>
        </w:rPr>
        <w:t> </w:t>
      </w:r>
      <w:r>
        <w:rPr/>
        <w:t>capacitistas.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700" w:val="left" w:leader="none"/>
          <w:tab w:pos="1512" w:val="left" w:leader="none"/>
          <w:tab w:pos="2782" w:val="left" w:leader="none"/>
          <w:tab w:pos="3220" w:val="left" w:leader="none"/>
          <w:tab w:pos="5203" w:val="left" w:leader="none"/>
          <w:tab w:pos="8923" w:val="left" w:leader="none"/>
        </w:tabs>
        <w:spacing w:line="240" w:lineRule="auto" w:before="0" w:after="0"/>
        <w:ind w:left="700" w:right="0" w:hanging="360"/>
        <w:jc w:val="left"/>
        <w:rPr>
          <w:rFonts w:ascii="Times New Roman" w:hAnsi="Times New Roman"/>
          <w:sz w:val="22"/>
        </w:rPr>
      </w:pPr>
      <w:r>
        <w:rPr>
          <w:sz w:val="22"/>
        </w:rPr>
        <w:t>Valor</w:t>
        <w:tab/>
        <w:t>destinado</w:t>
        <w:tab/>
        <w:t>à</w:t>
        <w:tab/>
        <w:t>acessibilidade</w:t>
        <w:tab/>
      </w:r>
      <w:r>
        <w:rPr>
          <w:rFonts w:ascii="Times New Roman" w:hAnsi="Times New Roman"/>
          <w:sz w:val="22"/>
          <w:u w:val="single"/>
        </w:rPr>
        <w:t> </w:t>
        <w:tab/>
      </w:r>
    </w:p>
    <w:p>
      <w:pPr>
        <w:pStyle w:val="BodyText"/>
        <w:tabs>
          <w:tab w:pos="4367" w:val="left" w:leader="none"/>
        </w:tabs>
        <w:spacing w:before="127"/>
        <w:ind w:left="700"/>
      </w:pPr>
      <w:r>
        <w:rPr>
          <w:rFonts w:ascii="Times New Roman"/>
          <w:u w:val="single"/>
        </w:rPr>
        <w:t> </w:t>
        <w:tab/>
      </w:r>
      <w:r>
        <w:rPr/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0"/>
        </w:rPr>
      </w:pPr>
    </w:p>
    <w:p>
      <w:pPr>
        <w:pStyle w:val="BodyText"/>
        <w:spacing w:before="1"/>
        <w:ind w:left="505"/>
      </w:pPr>
      <w:r>
        <w:rPr/>
        <w:t>Descreva</w:t>
      </w:r>
      <w:r>
        <w:rPr>
          <w:spacing w:val="-6"/>
        </w:rPr>
        <w:t> </w:t>
      </w:r>
      <w:r>
        <w:rPr/>
        <w:t>abaixo</w:t>
      </w:r>
      <w:r>
        <w:rPr>
          <w:spacing w:val="-6"/>
        </w:rPr>
        <w:t> </w:t>
      </w:r>
      <w:r>
        <w:rPr/>
        <w:t>sobre</w:t>
      </w:r>
      <w:r>
        <w:rPr>
          <w:spacing w:val="-5"/>
        </w:rPr>
        <w:t> </w:t>
      </w:r>
      <w:r>
        <w:rPr/>
        <w:t>como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darão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ações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acessibilidade</w:t>
      </w:r>
      <w:r>
        <w:rPr>
          <w:spacing w:val="-6"/>
        </w:rPr>
        <w:t> </w:t>
      </w:r>
      <w:r>
        <w:rPr/>
        <w:t>propostas: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BodyText"/>
        <w:tabs>
          <w:tab w:pos="3285" w:val="left" w:leader="none"/>
          <w:tab w:pos="4580" w:val="left" w:leader="none"/>
          <w:tab w:pos="7096" w:val="left" w:leader="none"/>
        </w:tabs>
        <w:spacing w:before="93"/>
        <w:ind w:left="1033"/>
      </w:pPr>
      <w:r>
        <w:rPr>
          <w:rFonts w:ascii="Times New Roman"/>
          <w:u w:val="single"/>
        </w:rPr>
        <w:t> </w:t>
        <w:tab/>
      </w:r>
      <w:r>
        <w:rPr/>
        <w:t>-</w:t>
      </w:r>
      <w:r>
        <w:rPr>
          <w:spacing w:val="-2"/>
        </w:rPr>
        <w:t> </w:t>
      </w:r>
      <w:r>
        <w:rPr/>
        <w:t>CE,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/>
        <w:t>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  <w:r>
        <w:rPr/>
        <w:pict>
          <v:shape style="position:absolute;margin-left:166.201126pt;margin-top:12.987081pt;width:262.9pt;height:.1pt;mso-position-horizontal-relative:page;mso-position-vertical-relative:paragraph;z-index:-15728640;mso-wrap-distance-left:0;mso-wrap-distance-right:0" coordorigin="3324,260" coordsize="5258,0" path="m3324,260l8582,260e" filled="false" stroked="true" strokeweight=".69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93"/>
        <w:ind w:left="139" w:right="191"/>
        <w:jc w:val="center"/>
      </w:pPr>
      <w:r>
        <w:rPr>
          <w:color w:val="231F20"/>
        </w:rPr>
        <w:t>Nome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Assinatura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Representante</w:t>
      </w:r>
      <w:r>
        <w:rPr>
          <w:color w:val="231F20"/>
          <w:spacing w:val="-7"/>
        </w:rPr>
        <w:t> </w:t>
      </w:r>
      <w:r>
        <w:rPr>
          <w:color w:val="231F20"/>
        </w:rPr>
        <w:t>Legal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Instituição</w:t>
      </w:r>
      <w:r>
        <w:rPr>
          <w:color w:val="231F20"/>
          <w:spacing w:val="-6"/>
        </w:rPr>
        <w:t> </w:t>
      </w:r>
      <w:r>
        <w:rPr>
          <w:color w:val="231F20"/>
        </w:rPr>
        <w:t>Candidata</w:t>
      </w:r>
    </w:p>
    <w:sectPr>
      <w:pgSz w:w="11920" w:h="16840"/>
      <w:pgMar w:header="750" w:footer="933" w:top="1760" w:bottom="1120" w:left="146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4.376686pt;margin-top:784.353516pt;width:446.55pt;height:21.55pt;mso-position-horizontal-relative:page;mso-position-vertical-relative:page;z-index:-15780864" type="#_x0000_t202" filled="false" stroked="false">
          <v:textbox inset="0,0,0,0">
            <w:txbxContent>
              <w:p>
                <w:pPr>
                  <w:spacing w:line="276" w:lineRule="auto" w:before="10"/>
                  <w:ind w:left="2452" w:right="0" w:hanging="2433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Prefeitura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Municipal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Umirim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|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Secretaria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Cultura,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Turismo,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Esporte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e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Juventude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CNPJ: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06.582.464/0001-30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|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Rua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Major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Sales,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Nº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28-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Cruzeiro,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Umirim-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Ceará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|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CEP: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62660-000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4592">
          <wp:simplePos x="0" y="0"/>
          <wp:positionH relativeFrom="page">
            <wp:posOffset>2375062</wp:posOffset>
          </wp:positionH>
          <wp:positionV relativeFrom="page">
            <wp:posOffset>476250</wp:posOffset>
          </wp:positionV>
          <wp:extent cx="828675" cy="6477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867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35104">
          <wp:simplePos x="0" y="0"/>
          <wp:positionH relativeFrom="page">
            <wp:posOffset>3241837</wp:posOffset>
          </wp:positionH>
          <wp:positionV relativeFrom="page">
            <wp:posOffset>514350</wp:posOffset>
          </wp:positionV>
          <wp:extent cx="1943099" cy="609600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43099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34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3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7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0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3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2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39" w:right="191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00" w:hanging="36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2024-10-08T17:07:37Z</dcterms:created>
  <dcterms:modified xsi:type="dcterms:W3CDTF">2024-10-08T17:07:37Z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2024-10-08T00:00:00Z</vt:filetime>
  </property>
</Properties>
</file>